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page" w:horzAnchor="margin" w:tblpXSpec="center" w:tblpY="2835"/>
        <w:tblW w:w="10201" w:type="dxa"/>
        <w:jc w:val="center"/>
        <w:tblLook w:val="04A0" w:firstRow="1" w:lastRow="0" w:firstColumn="1" w:lastColumn="0" w:noHBand="0" w:noVBand="1"/>
      </w:tblPr>
      <w:tblGrid>
        <w:gridCol w:w="704"/>
        <w:gridCol w:w="851"/>
        <w:gridCol w:w="1275"/>
        <w:gridCol w:w="1276"/>
        <w:gridCol w:w="1418"/>
        <w:gridCol w:w="850"/>
        <w:gridCol w:w="1276"/>
        <w:gridCol w:w="1670"/>
        <w:gridCol w:w="881"/>
      </w:tblGrid>
      <w:tr w:rsidR="008F00B0" w:rsidRPr="0060512B" w:rsidTr="002A155D">
        <w:trPr>
          <w:jc w:val="center"/>
        </w:trPr>
        <w:tc>
          <w:tcPr>
            <w:tcW w:w="704" w:type="dxa"/>
            <w:vAlign w:val="center"/>
          </w:tcPr>
          <w:p w:rsidR="008F00B0" w:rsidRPr="0060512B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</w:p>
        </w:tc>
        <w:tc>
          <w:tcPr>
            <w:tcW w:w="851" w:type="dxa"/>
            <w:vAlign w:val="center"/>
          </w:tcPr>
          <w:p w:rsidR="008F00B0" w:rsidRPr="0060512B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光学工程</w:t>
            </w:r>
          </w:p>
        </w:tc>
        <w:tc>
          <w:tcPr>
            <w:tcW w:w="1275" w:type="dxa"/>
            <w:vAlign w:val="center"/>
          </w:tcPr>
          <w:p w:rsidR="008F00B0" w:rsidRPr="0060512B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仪器</w:t>
            </w:r>
            <w:r>
              <w:rPr>
                <w:rFonts w:ascii="Calibri" w:hAnsi="Arial" w:cs="Arial" w:hint="eastAsia"/>
                <w:color w:val="000000" w:themeColor="dark1"/>
                <w:kern w:val="24"/>
              </w:rPr>
              <w:t>科学与技术</w:t>
            </w:r>
          </w:p>
        </w:tc>
        <w:tc>
          <w:tcPr>
            <w:tcW w:w="1276" w:type="dxa"/>
            <w:vAlign w:val="center"/>
          </w:tcPr>
          <w:p w:rsidR="008F00B0" w:rsidRPr="0060512B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信号与信息处理</w:t>
            </w:r>
          </w:p>
        </w:tc>
        <w:tc>
          <w:tcPr>
            <w:tcW w:w="1418" w:type="dxa"/>
            <w:vAlign w:val="center"/>
          </w:tcPr>
          <w:p w:rsidR="008F00B0" w:rsidRPr="0060512B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集成电路科学与工程</w:t>
            </w:r>
          </w:p>
        </w:tc>
        <w:tc>
          <w:tcPr>
            <w:tcW w:w="850" w:type="dxa"/>
            <w:vAlign w:val="center"/>
          </w:tcPr>
          <w:p w:rsidR="008F00B0" w:rsidRPr="0060512B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电子信息</w:t>
            </w:r>
          </w:p>
        </w:tc>
        <w:tc>
          <w:tcPr>
            <w:tcW w:w="1276" w:type="dxa"/>
            <w:vAlign w:val="center"/>
          </w:tcPr>
          <w:p w:rsidR="008F00B0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电子信息</w:t>
            </w:r>
          </w:p>
          <w:p w:rsidR="008F00B0" w:rsidRPr="0060512B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>
              <w:rPr>
                <w:rFonts w:ascii="Calibri" w:hAnsi="Arial" w:cs="Arial" w:hint="eastAsia"/>
                <w:color w:val="000000" w:themeColor="dark1"/>
                <w:kern w:val="24"/>
              </w:rPr>
              <w:t>（少干）</w:t>
            </w:r>
          </w:p>
        </w:tc>
        <w:tc>
          <w:tcPr>
            <w:tcW w:w="1670" w:type="dxa"/>
            <w:vAlign w:val="center"/>
          </w:tcPr>
          <w:p w:rsidR="008F00B0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 w:rsidRPr="0060512B">
              <w:rPr>
                <w:rFonts w:ascii="Calibri" w:hAnsi="Arial" w:cs="Arial"/>
                <w:color w:val="000000" w:themeColor="dark1"/>
                <w:kern w:val="24"/>
              </w:rPr>
              <w:t>电子信息</w:t>
            </w:r>
          </w:p>
          <w:p w:rsidR="008F00B0" w:rsidRPr="0060512B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>
              <w:rPr>
                <w:rFonts w:ascii="Calibri" w:hAnsi="Arial" w:cs="Arial" w:hint="eastAsia"/>
                <w:color w:val="000000" w:themeColor="dark1"/>
                <w:kern w:val="24"/>
              </w:rPr>
              <w:t>（退役士兵）</w:t>
            </w:r>
          </w:p>
        </w:tc>
        <w:tc>
          <w:tcPr>
            <w:tcW w:w="881" w:type="dxa"/>
            <w:vAlign w:val="center"/>
          </w:tcPr>
          <w:p w:rsidR="008F00B0" w:rsidRPr="0060512B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</w:rPr>
            </w:pPr>
            <w:r w:rsidRPr="0060512B">
              <w:rPr>
                <w:rFonts w:cs="Arial" w:hint="eastAsia"/>
                <w:color w:val="000000" w:themeColor="dark1"/>
                <w:kern w:val="24"/>
              </w:rPr>
              <w:t>总计</w:t>
            </w:r>
          </w:p>
        </w:tc>
      </w:tr>
      <w:tr w:rsidR="008F00B0" w:rsidRPr="0060512B" w:rsidTr="002A155D">
        <w:trPr>
          <w:jc w:val="center"/>
        </w:trPr>
        <w:tc>
          <w:tcPr>
            <w:tcW w:w="704" w:type="dxa"/>
            <w:vAlign w:val="center"/>
          </w:tcPr>
          <w:p w:rsidR="008F00B0" w:rsidRPr="0060512B" w:rsidRDefault="008F00B0" w:rsidP="008F00B0">
            <w:pPr>
              <w:rPr>
                <w:sz w:val="24"/>
                <w:szCs w:val="24"/>
              </w:rPr>
            </w:pPr>
            <w:r w:rsidRPr="0060512B">
              <w:rPr>
                <w:rFonts w:hint="eastAsia"/>
                <w:sz w:val="24"/>
                <w:szCs w:val="24"/>
              </w:rPr>
              <w:t>招生</w:t>
            </w:r>
            <w:r w:rsidRPr="0060512B">
              <w:rPr>
                <w:sz w:val="24"/>
                <w:szCs w:val="24"/>
              </w:rPr>
              <w:t>计划</w:t>
            </w:r>
          </w:p>
        </w:tc>
        <w:tc>
          <w:tcPr>
            <w:tcW w:w="851" w:type="dxa"/>
            <w:vAlign w:val="center"/>
          </w:tcPr>
          <w:p w:rsidR="008F00B0" w:rsidRPr="0060512B" w:rsidRDefault="002A155D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>
              <w:rPr>
                <w:rFonts w:ascii="Calibri" w:hAnsi="Arial" w:cs="Arial"/>
                <w:color w:val="000000" w:themeColor="dark1"/>
                <w:kern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8F00B0" w:rsidRPr="0060512B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>
              <w:rPr>
                <w:rFonts w:ascii="Calibri" w:hAnsi="Arial" w:cs="Arial"/>
                <w:color w:val="000000" w:themeColor="dark1"/>
                <w:kern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F00B0" w:rsidRPr="0060512B" w:rsidRDefault="002A155D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>
              <w:rPr>
                <w:rFonts w:ascii="Calibri" w:hAnsi="Arial" w:cs="Arial"/>
                <w:color w:val="000000" w:themeColor="dark1"/>
                <w:kern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8F00B0" w:rsidRPr="0060512B" w:rsidRDefault="002A155D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>
              <w:rPr>
                <w:rFonts w:ascii="Calibri" w:hAnsi="Arial" w:cs="Arial"/>
                <w:color w:val="000000" w:themeColor="dark1"/>
                <w:kern w:val="24"/>
              </w:rPr>
              <w:t>7</w:t>
            </w:r>
          </w:p>
        </w:tc>
        <w:tc>
          <w:tcPr>
            <w:tcW w:w="850" w:type="dxa"/>
            <w:vAlign w:val="center"/>
          </w:tcPr>
          <w:p w:rsidR="008F00B0" w:rsidRPr="0060512B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 w:rsidRPr="0060512B">
              <w:rPr>
                <w:rFonts w:ascii="Calibri" w:hAnsi="Arial" w:cs="Arial" w:hint="eastAsia"/>
                <w:color w:val="000000" w:themeColor="dark1"/>
                <w:kern w:val="24"/>
              </w:rPr>
              <w:t>3</w:t>
            </w:r>
            <w:r>
              <w:rPr>
                <w:rFonts w:ascii="Calibri" w:hAnsi="Arial" w:cs="Arial"/>
                <w:color w:val="000000" w:themeColor="dark1"/>
                <w:kern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8F00B0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>
              <w:rPr>
                <w:rFonts w:ascii="Calibri" w:hAnsi="Arial" w:cs="Arial" w:hint="eastAsia"/>
                <w:color w:val="000000" w:themeColor="dark1"/>
                <w:kern w:val="24"/>
              </w:rPr>
              <w:t>1</w:t>
            </w:r>
          </w:p>
        </w:tc>
        <w:tc>
          <w:tcPr>
            <w:tcW w:w="1670" w:type="dxa"/>
            <w:vAlign w:val="center"/>
          </w:tcPr>
          <w:p w:rsidR="008F00B0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>
              <w:rPr>
                <w:rFonts w:ascii="Calibri" w:hAnsi="Arial" w:cs="Arial" w:hint="eastAsia"/>
                <w:color w:val="000000" w:themeColor="dark1"/>
                <w:kern w:val="24"/>
              </w:rPr>
              <w:t>1</w:t>
            </w:r>
          </w:p>
        </w:tc>
        <w:tc>
          <w:tcPr>
            <w:tcW w:w="881" w:type="dxa"/>
            <w:vAlign w:val="center"/>
          </w:tcPr>
          <w:p w:rsidR="008F00B0" w:rsidRPr="0060512B" w:rsidRDefault="008F00B0" w:rsidP="008F00B0">
            <w:pPr>
              <w:pStyle w:val="a8"/>
              <w:spacing w:before="0" w:beforeAutospacing="0" w:after="0" w:afterAutospacing="0"/>
              <w:jc w:val="center"/>
              <w:textAlignment w:val="center"/>
              <w:rPr>
                <w:rFonts w:ascii="Calibri" w:hAnsi="Arial" w:cs="Arial"/>
                <w:color w:val="000000" w:themeColor="dark1"/>
                <w:kern w:val="24"/>
              </w:rPr>
            </w:pPr>
            <w:r>
              <w:rPr>
                <w:rFonts w:ascii="Calibri" w:hAnsi="Arial" w:cs="Arial"/>
                <w:color w:val="000000" w:themeColor="dark1"/>
                <w:kern w:val="24"/>
              </w:rPr>
              <w:t>64</w:t>
            </w:r>
          </w:p>
        </w:tc>
      </w:tr>
    </w:tbl>
    <w:p w:rsidR="00BA71AA" w:rsidRPr="0060512B" w:rsidRDefault="0060512B" w:rsidP="0060512B">
      <w:pPr>
        <w:jc w:val="center"/>
        <w:rPr>
          <w:b/>
          <w:sz w:val="36"/>
          <w:szCs w:val="36"/>
        </w:rPr>
      </w:pPr>
      <w:r w:rsidRPr="0060512B">
        <w:rPr>
          <w:rFonts w:hint="eastAsia"/>
          <w:b/>
          <w:sz w:val="36"/>
          <w:szCs w:val="36"/>
        </w:rPr>
        <w:t>光电所</w:t>
      </w:r>
      <w:r w:rsidRPr="0060512B">
        <w:rPr>
          <w:rFonts w:hint="eastAsia"/>
          <w:b/>
          <w:sz w:val="36"/>
          <w:szCs w:val="36"/>
        </w:rPr>
        <w:t>202</w:t>
      </w:r>
      <w:r w:rsidR="0000628E">
        <w:rPr>
          <w:b/>
          <w:sz w:val="36"/>
          <w:szCs w:val="36"/>
        </w:rPr>
        <w:t>6</w:t>
      </w:r>
      <w:r w:rsidRPr="0060512B">
        <w:rPr>
          <w:rFonts w:hint="eastAsia"/>
          <w:b/>
          <w:sz w:val="36"/>
          <w:szCs w:val="36"/>
        </w:rPr>
        <w:t>年硕士统考计划招生人数</w:t>
      </w:r>
    </w:p>
    <w:p w:rsidR="0060512B" w:rsidRPr="0060512B" w:rsidRDefault="0060512B">
      <w:pPr>
        <w:rPr>
          <w:sz w:val="24"/>
          <w:szCs w:val="24"/>
        </w:rPr>
      </w:pPr>
      <w:r w:rsidRPr="0060512B">
        <w:rPr>
          <w:rFonts w:ascii="新宋体" w:eastAsia="新宋体" w:hAnsi="新宋体" w:hint="eastAsia"/>
          <w:color w:val="333333"/>
          <w:sz w:val="24"/>
          <w:szCs w:val="24"/>
          <w:shd w:val="clear" w:color="auto" w:fill="FFFFFF"/>
        </w:rPr>
        <w:t>202</w:t>
      </w:r>
      <w:r w:rsidR="0000628E">
        <w:rPr>
          <w:rFonts w:ascii="新宋体" w:eastAsia="新宋体" w:hAnsi="新宋体"/>
          <w:color w:val="333333"/>
          <w:sz w:val="24"/>
          <w:szCs w:val="24"/>
          <w:shd w:val="clear" w:color="auto" w:fill="FFFFFF"/>
        </w:rPr>
        <w:t>6</w:t>
      </w:r>
      <w:r w:rsidRPr="0060512B">
        <w:rPr>
          <w:rFonts w:ascii="新宋体" w:eastAsia="新宋体" w:hAnsi="新宋体" w:hint="eastAsia"/>
          <w:color w:val="333333"/>
          <w:sz w:val="24"/>
          <w:szCs w:val="24"/>
          <w:shd w:val="clear" w:color="auto" w:fill="FFFFFF"/>
        </w:rPr>
        <w:t>年硕士统考计划招生人数</w:t>
      </w:r>
      <w:bookmarkStart w:id="0" w:name="_GoBack"/>
      <w:bookmarkEnd w:id="0"/>
      <w:r w:rsidRPr="0060512B">
        <w:rPr>
          <w:rFonts w:ascii="新宋体" w:eastAsia="新宋体" w:hAnsi="新宋体" w:hint="eastAsia"/>
          <w:color w:val="333333"/>
          <w:sz w:val="24"/>
          <w:szCs w:val="24"/>
          <w:shd w:val="clear" w:color="auto" w:fill="FFFFFF"/>
        </w:rPr>
        <w:t>如下：</w:t>
      </w:r>
    </w:p>
    <w:sectPr w:rsidR="0060512B" w:rsidRPr="006051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4D2" w:rsidRDefault="008D74D2" w:rsidP="0060512B">
      <w:r>
        <w:separator/>
      </w:r>
    </w:p>
  </w:endnote>
  <w:endnote w:type="continuationSeparator" w:id="0">
    <w:p w:rsidR="008D74D2" w:rsidRDefault="008D74D2" w:rsidP="0060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4D2" w:rsidRDefault="008D74D2" w:rsidP="0060512B">
      <w:r>
        <w:separator/>
      </w:r>
    </w:p>
  </w:footnote>
  <w:footnote w:type="continuationSeparator" w:id="0">
    <w:p w:rsidR="008D74D2" w:rsidRDefault="008D74D2" w:rsidP="006051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3F8"/>
    <w:rsid w:val="0000628E"/>
    <w:rsid w:val="002A155D"/>
    <w:rsid w:val="004D23F8"/>
    <w:rsid w:val="0060512B"/>
    <w:rsid w:val="007C0C71"/>
    <w:rsid w:val="008D74D2"/>
    <w:rsid w:val="008F00B0"/>
    <w:rsid w:val="00971F33"/>
    <w:rsid w:val="00BA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E71541"/>
  <w15:chartTrackingRefBased/>
  <w15:docId w15:val="{7181EBCB-26F5-45AE-9A60-9D78179F0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0512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0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0512B"/>
    <w:rPr>
      <w:sz w:val="18"/>
      <w:szCs w:val="18"/>
    </w:rPr>
  </w:style>
  <w:style w:type="table" w:styleId="a7">
    <w:name w:val="Table Grid"/>
    <w:basedOn w:val="a1"/>
    <w:uiPriority w:val="39"/>
    <w:rsid w:val="0060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6051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7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</Words>
  <Characters>108</Characters>
  <Application>Microsoft Office Word</Application>
  <DocSecurity>0</DocSecurity>
  <Lines>1</Lines>
  <Paragraphs>1</Paragraphs>
  <ScaleCrop>false</ScaleCrop>
  <Company>Microsoft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杨靖羽</cp:lastModifiedBy>
  <cp:revision>5</cp:revision>
  <dcterms:created xsi:type="dcterms:W3CDTF">2025-03-24T07:43:00Z</dcterms:created>
  <dcterms:modified xsi:type="dcterms:W3CDTF">2026-03-25T05:57:00Z</dcterms:modified>
</cp:coreProperties>
</file>